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514D" w14:textId="28CB35EE" w:rsidR="00805F37" w:rsidRDefault="00805F37" w:rsidP="00325537">
      <w:pPr>
        <w:ind w:left="4248" w:firstLine="708"/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ARBEIDSLISTE SKISESONGEN 20</w:t>
      </w:r>
      <w:r w:rsidR="00894AEF"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BF5515"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BF5515"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lrutenett1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80"/>
        <w:gridCol w:w="1624"/>
        <w:gridCol w:w="1773"/>
        <w:gridCol w:w="1628"/>
        <w:gridCol w:w="1773"/>
        <w:gridCol w:w="1773"/>
        <w:gridCol w:w="1773"/>
        <w:gridCol w:w="1773"/>
        <w:gridCol w:w="2217"/>
      </w:tblGrid>
      <w:tr w:rsidR="00D46514" w14:paraId="3C4E90B1" w14:textId="6E94F407" w:rsidTr="00C51ECF">
        <w:trPr>
          <w:trHeight w:val="63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D1DF108" w14:textId="77777777" w:rsidR="00311618" w:rsidRPr="00557A43" w:rsidRDefault="00311618" w:rsidP="00011E0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>Dato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B495A1" w14:textId="42C8FE00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Tirsdag 07.12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DCED2B" w14:textId="5896C186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Onsdag 05.01.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8386DB" w14:textId="1B1E29B3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Tirsdag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11.01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D93954" w14:textId="506D1361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Tirsdag 25.01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DD02C2" w14:textId="4D877FF0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Tirsdag 08.02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780610" w14:textId="4A877F0B" w:rsidR="00311618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Tirsdag 01.03.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BF93CF" w14:textId="4619298A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Torsdag 17.03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DBD06A" w14:textId="5C644DAE" w:rsidR="00311618" w:rsidRDefault="00927D29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lør</w:t>
            </w:r>
            <w:r w:rsidR="00311618">
              <w:rPr>
                <w:rFonts w:ascii="Arial Narrow" w:hAnsi="Arial Narrow"/>
                <w:b/>
                <w:sz w:val="24"/>
                <w:szCs w:val="24"/>
              </w:rPr>
              <w:t>dag 26.03</w:t>
            </w:r>
          </w:p>
          <w:p w14:paraId="03A68A73" w14:textId="5164C4B9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514" w14:paraId="3D9A8F05" w14:textId="5B546A72" w:rsidTr="00C51ECF">
        <w:trPr>
          <w:trHeight w:val="122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A5F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9C1D0B6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037" w14:textId="77777777" w:rsidR="00311618" w:rsidRDefault="00311618" w:rsidP="0031161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Telenorkarusell</w:t>
            </w:r>
          </w:p>
          <w:p w14:paraId="037D92FF" w14:textId="567D2C93" w:rsidR="00311618" w:rsidRDefault="00C05AE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311618">
              <w:rPr>
                <w:b/>
                <w:sz w:val="20"/>
                <w:szCs w:val="20"/>
              </w:rPr>
              <w:t>enn 1</w:t>
            </w:r>
          </w:p>
          <w:p w14:paraId="53926F47" w14:textId="77777777" w:rsidR="00D46514" w:rsidRDefault="00D46514" w:rsidP="00D46514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1D236CA" w14:textId="33C3D86D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  <w:p w14:paraId="68D9ACB0" w14:textId="1EB62CFF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0AE" w14:textId="259F73C4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Levanger</w:t>
            </w:r>
            <w:r w:rsidR="00D46514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arusell</w:t>
            </w:r>
          </w:p>
          <w:p w14:paraId="29E717B3" w14:textId="71E3F564" w:rsidR="00D46514" w:rsidRDefault="00D46514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149ECAC" w14:textId="1C095954" w:rsidR="00D46514" w:rsidRDefault="00D46514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9CC568A" w14:textId="2E837E80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416" w14:textId="55E743D4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Telenorkarusell</w:t>
            </w:r>
          </w:p>
          <w:p w14:paraId="2422019F" w14:textId="515E8FFA" w:rsidR="00C05AE8" w:rsidRDefault="00C05AE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renn 2</w:t>
            </w:r>
          </w:p>
          <w:p w14:paraId="58CD6B85" w14:textId="78A79E55" w:rsidR="00D30552" w:rsidRDefault="00311618" w:rsidP="00A367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Runde</w:t>
            </w:r>
            <w:r w:rsidR="00A3674D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ennet</w:t>
            </w:r>
          </w:p>
          <w:p w14:paraId="51722448" w14:textId="54B0180D" w:rsidR="00A3674D" w:rsidRDefault="00A3674D" w:rsidP="00A367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  <w:p w14:paraId="4407D048" w14:textId="16940C70" w:rsidR="00311618" w:rsidRDefault="00311618" w:rsidP="00F73F4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BA8" w14:textId="77777777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Telenorkarusell</w:t>
            </w:r>
          </w:p>
          <w:p w14:paraId="3823CD1E" w14:textId="081EAAA3" w:rsidR="00311618" w:rsidRDefault="00C05AE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311618">
              <w:rPr>
                <w:b/>
                <w:sz w:val="20"/>
                <w:szCs w:val="20"/>
              </w:rPr>
              <w:t xml:space="preserve">enn </w:t>
            </w:r>
            <w:r>
              <w:rPr>
                <w:b/>
                <w:sz w:val="20"/>
                <w:szCs w:val="20"/>
              </w:rPr>
              <w:t>3</w:t>
            </w:r>
          </w:p>
          <w:p w14:paraId="2173C89D" w14:textId="77777777" w:rsidR="00D46514" w:rsidRDefault="00D46514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6373214" w14:textId="3542ED96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Klassisk</w:t>
            </w:r>
            <w:r w:rsidR="00D465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distanse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072" w14:textId="77777777" w:rsidR="00C05AE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Telenorkarusell </w:t>
            </w:r>
          </w:p>
          <w:p w14:paraId="7F23CCDD" w14:textId="65724135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renn </w:t>
            </w:r>
            <w:r w:rsidR="00C05AE8">
              <w:rPr>
                <w:b/>
                <w:sz w:val="20"/>
                <w:szCs w:val="20"/>
              </w:rPr>
              <w:t>4</w:t>
            </w:r>
          </w:p>
          <w:p w14:paraId="535A6868" w14:textId="77777777" w:rsidR="008572BC" w:rsidRDefault="008572BC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5B7E227" w14:textId="77777777" w:rsidR="00311618" w:rsidRDefault="00311618" w:rsidP="00F73F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Skicross</w:t>
            </w:r>
          </w:p>
          <w:p w14:paraId="7D0A6CEE" w14:textId="7ECE3294" w:rsidR="00311618" w:rsidRDefault="00311618" w:rsidP="00F73F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Barnas mini-VM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228" w14:textId="77777777" w:rsidR="00311618" w:rsidRPr="00424BCB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24BCB">
              <w:rPr>
                <w:b/>
                <w:sz w:val="20"/>
                <w:szCs w:val="20"/>
              </w:rPr>
              <w:t xml:space="preserve">Telenorkarusell </w:t>
            </w:r>
          </w:p>
          <w:p w14:paraId="6735CCB9" w14:textId="4916AEC4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24BCB">
              <w:rPr>
                <w:b/>
                <w:sz w:val="20"/>
                <w:szCs w:val="20"/>
              </w:rPr>
              <w:t xml:space="preserve">renn </w:t>
            </w:r>
            <w:r w:rsidR="00C05AE8">
              <w:rPr>
                <w:b/>
                <w:sz w:val="20"/>
                <w:szCs w:val="20"/>
              </w:rPr>
              <w:t>5</w:t>
            </w:r>
          </w:p>
          <w:p w14:paraId="2ED876ED" w14:textId="77777777" w:rsidR="00311618" w:rsidRDefault="00311618" w:rsidP="000E30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Klubbmesterskap</w:t>
            </w:r>
          </w:p>
          <w:p w14:paraId="46422A4C" w14:textId="77777777" w:rsidR="00311618" w:rsidRDefault="00311618" w:rsidP="000E30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m/</w:t>
            </w:r>
            <w:proofErr w:type="spellStart"/>
            <w:r>
              <w:rPr>
                <w:b/>
                <w:sz w:val="20"/>
                <w:szCs w:val="20"/>
              </w:rPr>
              <w:t>premieutd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73FC196D" w14:textId="533263BA" w:rsidR="00311618" w:rsidRDefault="00311618" w:rsidP="000E30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F18" w14:textId="77777777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Telenorkarusell </w:t>
            </w:r>
          </w:p>
          <w:p w14:paraId="0C05F7CF" w14:textId="3B901FB7" w:rsidR="00311618" w:rsidRDefault="00311618" w:rsidP="000E30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renn </w:t>
            </w:r>
            <w:r w:rsidR="007F7D06">
              <w:rPr>
                <w:b/>
                <w:sz w:val="20"/>
                <w:szCs w:val="20"/>
              </w:rPr>
              <w:t>6</w:t>
            </w:r>
          </w:p>
          <w:p w14:paraId="293CCB06" w14:textId="529A6F03" w:rsidR="00311618" w:rsidRDefault="00311618" w:rsidP="00C51E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Sprint klassisk med </w:t>
            </w:r>
            <w:proofErr w:type="spellStart"/>
            <w:r w:rsidR="00C22F6B">
              <w:rPr>
                <w:b/>
                <w:sz w:val="20"/>
                <w:szCs w:val="20"/>
              </w:rPr>
              <w:t>premieutd</w:t>
            </w:r>
            <w:proofErr w:type="spellEnd"/>
            <w:r w:rsidR="00C22F6B">
              <w:rPr>
                <w:b/>
                <w:sz w:val="20"/>
                <w:szCs w:val="20"/>
              </w:rPr>
              <w:t xml:space="preserve"> og </w:t>
            </w:r>
            <w:r>
              <w:rPr>
                <w:b/>
                <w:sz w:val="20"/>
                <w:szCs w:val="20"/>
              </w:rPr>
              <w:t>avslutning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0BB" w14:textId="1D998F91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Aasgutenrennet</w:t>
            </w:r>
            <w:proofErr w:type="spellEnd"/>
          </w:p>
          <w:p w14:paraId="637F5F23" w14:textId="05496C50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  13-16år</w:t>
            </w:r>
          </w:p>
          <w:p w14:paraId="65EA10E5" w14:textId="6E426D39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Kretsrenn 8-12år</w:t>
            </w:r>
          </w:p>
          <w:p w14:paraId="335A209D" w14:textId="77777777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Klassisk</w:t>
            </w:r>
          </w:p>
          <w:p w14:paraId="56C01366" w14:textId="7A9A33F3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NTE-cup</w:t>
            </w:r>
          </w:p>
        </w:tc>
      </w:tr>
      <w:tr w:rsidR="00D46514" w14:paraId="12FB0E86" w14:textId="036CC2A0" w:rsidTr="00C51ECF">
        <w:trPr>
          <w:trHeight w:val="30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546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Hlk63923618"/>
            <w:r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30E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70A" w14:textId="4839C02A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B5C" w14:textId="0E285CBF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77026E">
              <w:t>Kl.17:00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4A8" w14:textId="35AB37E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17:00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722" w14:textId="1ADEF0DE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17:00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330" w14:textId="138F80ED" w:rsidR="00311618" w:rsidRPr="00B85FCF" w:rsidRDefault="00311618" w:rsidP="00011E07">
            <w:pPr>
              <w:spacing w:line="240" w:lineRule="auto"/>
            </w:pPr>
            <w:r>
              <w:t>Kl.17:00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523" w14:textId="29685D8A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17:00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2C9" w14:textId="53314D8C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6514" w14:paraId="1178EBEE" w14:textId="2435DFF0" w:rsidTr="00C51ECF">
        <w:trPr>
          <w:trHeight w:val="31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D457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726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529B" w14:textId="70CEEDA5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7D1" w14:textId="399048F4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77026E">
              <w:t>Kl.18:</w:t>
            </w:r>
            <w:r w:rsidR="00323EA8">
              <w:t>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004" w14:textId="048C7130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18:00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5EB" w14:textId="75CB317D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18:00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97E" w14:textId="30D71DF2" w:rsidR="00311618" w:rsidRPr="00B85FCF" w:rsidRDefault="00311618" w:rsidP="00011E07">
            <w:pPr>
              <w:spacing w:line="240" w:lineRule="auto"/>
            </w:pPr>
            <w:r>
              <w:t>Kl. 18:00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1C2" w14:textId="60F349EC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18:00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61F" w14:textId="13F27DB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Kl.12</w:t>
            </w:r>
          </w:p>
        </w:tc>
      </w:tr>
      <w:bookmarkEnd w:id="0"/>
      <w:tr w:rsidR="00D46514" w14:paraId="6223BDED" w14:textId="4AC29BA3" w:rsidTr="00C51ECF">
        <w:trPr>
          <w:trHeight w:val="114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FAF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Påmelding/</w:t>
            </w:r>
          </w:p>
          <w:p w14:paraId="01445D01" w14:textId="29E255CC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startnummer</w:t>
            </w:r>
          </w:p>
          <w:p w14:paraId="36B08FF5" w14:textId="74B41543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Trude / Anne Grete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46F" w14:textId="77777777" w:rsidR="00311618" w:rsidRDefault="00C22F6B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</w:t>
            </w:r>
          </w:p>
          <w:p w14:paraId="52D5F1B3" w14:textId="4C9F083B" w:rsidR="009F0CC9" w:rsidRDefault="009F0CC9" w:rsidP="00011E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AFF" w14:textId="77777777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Anne Grete</w:t>
            </w:r>
          </w:p>
          <w:p w14:paraId="67FDD4D3" w14:textId="0C0BAC02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Hege</w:t>
            </w:r>
          </w:p>
          <w:p w14:paraId="36D283C5" w14:textId="4A4A5CFF" w:rsidR="0092092E" w:rsidRDefault="0092092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Trude</w:t>
            </w:r>
          </w:p>
          <w:p w14:paraId="14DDA61C" w14:textId="65741927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7AD" w14:textId="77777777" w:rsidR="00311618" w:rsidRDefault="00E97352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Anne Grete</w:t>
            </w:r>
          </w:p>
          <w:p w14:paraId="528B9116" w14:textId="4464B080" w:rsidR="004E05E2" w:rsidRDefault="004E05E2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Trude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953" w14:textId="77777777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Anne Grete</w:t>
            </w:r>
          </w:p>
          <w:p w14:paraId="12A8BCE2" w14:textId="786E8B2C" w:rsidR="004E05E2" w:rsidRDefault="00FB4A9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Hege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0D1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</w:t>
            </w:r>
          </w:p>
          <w:p w14:paraId="6555414C" w14:textId="7F85533E" w:rsidR="004E05E2" w:rsidRDefault="004E05E2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28A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</w:t>
            </w:r>
          </w:p>
          <w:p w14:paraId="0458CD17" w14:textId="5183D172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FE5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Grete </w:t>
            </w:r>
          </w:p>
          <w:p w14:paraId="0C3D7B93" w14:textId="7DE9BD4B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E3E8" w14:textId="26990DB7" w:rsidR="00311618" w:rsidRDefault="004A4AEA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EGEN ARBEIDSLISTE KOMMER</w:t>
            </w:r>
          </w:p>
        </w:tc>
      </w:tr>
      <w:tr w:rsidR="00D46514" w14:paraId="42E19206" w14:textId="028CBDB6" w:rsidTr="00C51ECF">
        <w:trPr>
          <w:trHeight w:val="55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A16" w14:textId="6E390D18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Tidtaking</w:t>
            </w:r>
          </w:p>
          <w:p w14:paraId="60031121" w14:textId="742B0C00" w:rsidR="00311618" w:rsidRPr="00DB2816" w:rsidRDefault="00311618" w:rsidP="00011E07">
            <w:pPr>
              <w:spacing w:line="240" w:lineRule="auto"/>
              <w:rPr>
                <w:bCs/>
                <w:sz w:val="20"/>
                <w:szCs w:val="20"/>
                <w:lang w:val="nn-NO"/>
              </w:rPr>
            </w:pPr>
            <w:r w:rsidRPr="00DB2816">
              <w:rPr>
                <w:bCs/>
                <w:sz w:val="20"/>
                <w:szCs w:val="20"/>
                <w:lang w:val="nn-NO"/>
              </w:rPr>
              <w:t>Torbjørn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A62" w14:textId="77777777" w:rsidR="00311618" w:rsidRDefault="00C51ECF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</w:t>
            </w:r>
          </w:p>
          <w:p w14:paraId="207D680D" w14:textId="77777777" w:rsidR="00C51ECF" w:rsidRDefault="00C51ECF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</w:t>
            </w:r>
          </w:p>
          <w:p w14:paraId="4C4F2BF1" w14:textId="77777777" w:rsidR="00C51ECF" w:rsidRDefault="00C51ECF" w:rsidP="00011E07">
            <w:pPr>
              <w:spacing w:line="240" w:lineRule="auto"/>
              <w:rPr>
                <w:sz w:val="20"/>
                <w:szCs w:val="20"/>
              </w:rPr>
            </w:pPr>
          </w:p>
          <w:p w14:paraId="70B50D35" w14:textId="060D6E5A" w:rsidR="00C51ECF" w:rsidRDefault="00C51ECF" w:rsidP="00011E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66A" w14:textId="116349C2" w:rsidR="00503F4E" w:rsidRDefault="00503F4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Ekle</w:t>
            </w:r>
          </w:p>
          <w:p w14:paraId="138932BD" w14:textId="07AAC6E5" w:rsidR="00503F4E" w:rsidRDefault="00737EDC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Haabeth</w:t>
            </w:r>
          </w:p>
          <w:p w14:paraId="6CC88B82" w14:textId="65EEC1AF" w:rsidR="00503F4E" w:rsidRDefault="00503F4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ED2" w14:textId="4F482829" w:rsidR="00E76545" w:rsidRDefault="00E76545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  <w:p w14:paraId="649CF1BC" w14:textId="27B587E7" w:rsidR="00323EA8" w:rsidRDefault="00323EA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E01" w14:textId="77777777" w:rsidR="00311618" w:rsidRDefault="00FB4A9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Tunset</w:t>
            </w:r>
            <w:proofErr w:type="spellEnd"/>
          </w:p>
          <w:p w14:paraId="73F2AEB5" w14:textId="4707A0E9" w:rsidR="00E76545" w:rsidRDefault="00E76545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Vedul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7CC" w14:textId="0B9BD819" w:rsidR="00311618" w:rsidRDefault="0092092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B6B" w14:textId="77777777" w:rsidR="00311618" w:rsidRDefault="00FB4A9E" w:rsidP="00011E0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Tunset</w:t>
            </w:r>
            <w:proofErr w:type="spellEnd"/>
          </w:p>
          <w:p w14:paraId="71402244" w14:textId="670522EB" w:rsidR="00FB4A9E" w:rsidRDefault="00FB4A9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Haabeth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D12" w14:textId="77777777" w:rsidR="00311618" w:rsidRDefault="00323EA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Haabeth</w:t>
            </w:r>
          </w:p>
          <w:p w14:paraId="446F7DA5" w14:textId="5EE77C83" w:rsidR="00A3674D" w:rsidRDefault="00A3674D" w:rsidP="00011E0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H.Nordaune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E1F" w14:textId="35958843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6514" w14:paraId="6ECBC989" w14:textId="54E75907" w:rsidTr="00C51ECF">
        <w:trPr>
          <w:trHeight w:val="5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8A8" w14:textId="7C99EA15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Startere:</w:t>
            </w:r>
          </w:p>
          <w:p w14:paraId="22367CAA" w14:textId="4B3AA18B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21D" w14:textId="6594DC63" w:rsidR="00311618" w:rsidRDefault="009F0CC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Reitan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C17" w14:textId="7223089A" w:rsidR="00311618" w:rsidRDefault="00C03ABB" w:rsidP="00011E07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Brænne</w:t>
            </w:r>
            <w:proofErr w:type="spellEnd"/>
          </w:p>
          <w:p w14:paraId="35391CAF" w14:textId="76FACB6D" w:rsidR="00503F4E" w:rsidRPr="00A03F03" w:rsidRDefault="00503F4E" w:rsidP="00011E07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Reitan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B31" w14:textId="11D11256" w:rsidR="00311618" w:rsidRDefault="00C03ABB" w:rsidP="00011E0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Tunset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690" w14:textId="57B93C43" w:rsidR="00311618" w:rsidRDefault="00FB4A9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T.</w:t>
            </w:r>
            <w:r w:rsidR="00C03ABB">
              <w:rPr>
                <w:sz w:val="20"/>
                <w:szCs w:val="20"/>
              </w:rPr>
              <w:t>Husby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FD6" w14:textId="6ACAC43E" w:rsidR="00311618" w:rsidRDefault="008D0D6D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Bollerud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424" w14:textId="600F56E7" w:rsidR="00311618" w:rsidRDefault="008D0D6D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Almlid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7FC" w14:textId="3B5FE9A1" w:rsidR="00311618" w:rsidRDefault="008D0D6D" w:rsidP="00011E0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Hovdal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F9697" w14:textId="449948F5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6514" w14:paraId="4D1E1C3A" w14:textId="5D41294A" w:rsidTr="00C51ECF">
        <w:trPr>
          <w:trHeight w:val="56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508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</w:t>
            </w:r>
          </w:p>
          <w:p w14:paraId="579F4BE9" w14:textId="24C8CA43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Torbjørn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8D7" w14:textId="376122F6" w:rsidR="00311618" w:rsidRDefault="00E97352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8DC" w14:textId="783BD50D" w:rsidR="00311618" w:rsidRDefault="00DE00AE" w:rsidP="00011E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DE00AE">
              <w:rPr>
                <w:sz w:val="20"/>
                <w:szCs w:val="20"/>
              </w:rPr>
              <w:t xml:space="preserve">Per Ove </w:t>
            </w:r>
            <w:proofErr w:type="spellStart"/>
            <w:r w:rsidRPr="00DE00AE">
              <w:rPr>
                <w:sz w:val="20"/>
                <w:szCs w:val="20"/>
              </w:rPr>
              <w:t>Einangshaug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6F6" w14:textId="1A98C70E" w:rsidR="00311618" w:rsidRDefault="00C03ABB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ED6" w14:textId="440EFE55" w:rsidR="00311618" w:rsidRDefault="00311618" w:rsidP="00011E07">
            <w:pPr>
              <w:spacing w:line="240" w:lineRule="auto"/>
              <w:rPr>
                <w:color w:val="FF0000"/>
                <w:sz w:val="20"/>
              </w:rPr>
            </w:pPr>
            <w:r w:rsidRPr="00C01F84">
              <w:rPr>
                <w:sz w:val="20"/>
              </w:rPr>
              <w:t>Torbjørn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BDA" w14:textId="572C630A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E39" w14:textId="060A9F01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C46" w14:textId="490DDBD3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581" w14:textId="581C0C2A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6514" w14:paraId="5B2F745C" w14:textId="6BFCDF76" w:rsidTr="00C51ECF">
        <w:trPr>
          <w:trHeight w:val="83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0FA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Løypevakter/</w:t>
            </w:r>
          </w:p>
          <w:p w14:paraId="08E30E8E" w14:textId="6EC5E48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stadion</w:t>
            </w:r>
          </w:p>
          <w:p w14:paraId="0CC74133" w14:textId="3F2EF408" w:rsidR="00311618" w:rsidRPr="00C51ECF" w:rsidRDefault="00311618" w:rsidP="00C51ECF">
            <w:pPr>
              <w:spacing w:line="240" w:lineRule="auto"/>
              <w:rPr>
                <w:bCs/>
                <w:sz w:val="20"/>
                <w:szCs w:val="20"/>
              </w:rPr>
            </w:pPr>
            <w:r w:rsidRPr="00DB2816">
              <w:rPr>
                <w:bCs/>
                <w:sz w:val="20"/>
                <w:szCs w:val="20"/>
              </w:rPr>
              <w:t>Håge</w:t>
            </w:r>
            <w:r w:rsidR="00C51ECF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3E7" w14:textId="114C7C6D" w:rsidR="00311618" w:rsidRDefault="00C51ECF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Hågen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126" w14:textId="77777777" w:rsidR="00311618" w:rsidRDefault="00503F4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Vedul</w:t>
            </w:r>
            <w:proofErr w:type="spellEnd"/>
          </w:p>
          <w:p w14:paraId="7B553EBE" w14:textId="6B78012C" w:rsidR="00503F4E" w:rsidRDefault="00503F4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Hammeren</w:t>
            </w:r>
          </w:p>
          <w:p w14:paraId="19378EDE" w14:textId="60E4D966" w:rsidR="00503F4E" w:rsidRDefault="00503F4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Reitan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1D3" w14:textId="77777777" w:rsidR="00F132A6" w:rsidRDefault="00F132A6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Husvang</w:t>
            </w:r>
            <w:proofErr w:type="spellEnd"/>
          </w:p>
          <w:p w14:paraId="118D41D7" w14:textId="633FED2E" w:rsidR="00E76545" w:rsidRDefault="00E76545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Foreldre idrettskolen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AFC" w14:textId="77777777" w:rsidR="00311618" w:rsidRDefault="00D30552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Hovdal</w:t>
            </w:r>
          </w:p>
          <w:p w14:paraId="0B38C9B7" w14:textId="0D6444EF" w:rsidR="00EE349D" w:rsidRPr="00A03F03" w:rsidRDefault="00EE349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Foreldre idrettskolen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BAE" w14:textId="77777777" w:rsidR="00311618" w:rsidRDefault="004A4AEA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Husvang</w:t>
            </w:r>
            <w:proofErr w:type="spellEnd"/>
          </w:p>
          <w:p w14:paraId="3525D163" w14:textId="797B594B" w:rsidR="00EE349D" w:rsidRDefault="00EE349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Foreldre idrettskolen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2D0" w14:textId="77777777" w:rsidR="00311618" w:rsidRDefault="00D30552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Hammeren</w:t>
            </w:r>
          </w:p>
          <w:p w14:paraId="3E91E2D6" w14:textId="0263B3A6" w:rsidR="00323EA8" w:rsidRPr="00A03F03" w:rsidRDefault="00323EA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H.Nordaune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CBB" w14:textId="32BE68CC" w:rsidR="00311618" w:rsidRPr="00A03F03" w:rsidRDefault="00F132A6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Meyer-Ekle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BA636" w14:textId="4790B7F2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</w:tr>
      <w:tr w:rsidR="00D46514" w14:paraId="277317E0" w14:textId="5C8003C1" w:rsidTr="00C51ECF">
        <w:trPr>
          <w:trHeight w:val="5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7E5" w14:textId="0E9A269A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Utdeling saft</w:t>
            </w:r>
            <w:r w:rsidR="004A4AEA">
              <w:rPr>
                <w:b/>
                <w:sz w:val="20"/>
                <w:szCs w:val="20"/>
                <w:lang w:val="nn-NO"/>
              </w:rPr>
              <w:t>/ kjøkken</w:t>
            </w:r>
            <w:r>
              <w:rPr>
                <w:b/>
                <w:sz w:val="20"/>
                <w:szCs w:val="20"/>
                <w:lang w:val="nn-NO"/>
              </w:rPr>
              <w:t>:</w:t>
            </w:r>
          </w:p>
          <w:p w14:paraId="175A4A4E" w14:textId="6DAA8253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Hege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1F" w14:textId="77777777" w:rsidR="00311618" w:rsidRDefault="00D555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Bollerud</w:t>
            </w:r>
          </w:p>
          <w:p w14:paraId="7DE14B34" w14:textId="0E88D1E5" w:rsidR="004A4AEA" w:rsidRDefault="004A4AEA" w:rsidP="00011E0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Husvang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577" w14:textId="2C421080" w:rsidR="00311618" w:rsidRDefault="00503F4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Bollerud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952" w14:textId="19E87760" w:rsidR="00311618" w:rsidRDefault="00FB4A9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Hovdal</w:t>
            </w:r>
          </w:p>
          <w:p w14:paraId="020A6702" w14:textId="512F0687" w:rsidR="00FB4A9E" w:rsidRDefault="00FB4A9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Almlid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83C" w14:textId="6759834F" w:rsidR="00311618" w:rsidRDefault="00D30552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Brænne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832" w14:textId="35551C8F" w:rsidR="00311618" w:rsidRDefault="0092092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H. Nordaune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081" w14:textId="2902B79E" w:rsidR="00311618" w:rsidRDefault="00FB4A9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Vedul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A2A" w14:textId="1E644BFD" w:rsidR="00311618" w:rsidRDefault="0092092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Trude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ED58" w14:textId="15ED89B2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</w:tr>
    </w:tbl>
    <w:p w14:paraId="28D54487" w14:textId="753E5F02" w:rsidR="00A04A62" w:rsidRPr="00EE349D" w:rsidRDefault="00E76545">
      <w:pPr>
        <w:rPr>
          <w:sz w:val="28"/>
          <w:szCs w:val="28"/>
        </w:rPr>
      </w:pPr>
      <w:proofErr w:type="spellStart"/>
      <w:r w:rsidRPr="00EE349D">
        <w:rPr>
          <w:sz w:val="28"/>
          <w:szCs w:val="28"/>
        </w:rPr>
        <w:t>Styresmedlemmer</w:t>
      </w:r>
      <w:proofErr w:type="spellEnd"/>
      <w:r w:rsidRPr="00EE349D">
        <w:rPr>
          <w:sz w:val="28"/>
          <w:szCs w:val="28"/>
        </w:rPr>
        <w:t xml:space="preserve"> møter hver gang og har hvert sitt hovedansvar, ved spørsmål ta direkte kontakt med ansvarlig. </w:t>
      </w:r>
      <w:r w:rsidR="00EE349D">
        <w:rPr>
          <w:sz w:val="28"/>
          <w:szCs w:val="28"/>
        </w:rPr>
        <w:t xml:space="preserve"> Visst det ikke passer, b</w:t>
      </w:r>
      <w:r w:rsidR="00EE349D" w:rsidRPr="00EE349D">
        <w:rPr>
          <w:sz w:val="28"/>
          <w:szCs w:val="28"/>
        </w:rPr>
        <w:t xml:space="preserve">ytt innbyrdes men varsle Hege </w:t>
      </w:r>
      <w:proofErr w:type="spellStart"/>
      <w:r w:rsidR="00EE349D" w:rsidRPr="00EE349D">
        <w:rPr>
          <w:sz w:val="28"/>
          <w:szCs w:val="28"/>
        </w:rPr>
        <w:t>Lindsøe</w:t>
      </w:r>
      <w:proofErr w:type="spellEnd"/>
      <w:r w:rsidR="00EE349D">
        <w:rPr>
          <w:sz w:val="28"/>
          <w:szCs w:val="28"/>
        </w:rPr>
        <w:t>,</w:t>
      </w:r>
      <w:r w:rsidR="00EE349D" w:rsidRPr="00EE349D">
        <w:rPr>
          <w:sz w:val="28"/>
          <w:szCs w:val="28"/>
        </w:rPr>
        <w:t xml:space="preserve"> </w:t>
      </w:r>
      <w:r w:rsidR="00EE349D">
        <w:rPr>
          <w:sz w:val="28"/>
          <w:szCs w:val="28"/>
        </w:rPr>
        <w:t>tlf. 91 24 52 94, om byt</w:t>
      </w:r>
      <w:r w:rsidR="00EE349D" w:rsidRPr="00EE349D">
        <w:rPr>
          <w:sz w:val="28"/>
          <w:szCs w:val="28"/>
        </w:rPr>
        <w:t>te.</w:t>
      </w:r>
    </w:p>
    <w:sectPr w:rsidR="00A04A62" w:rsidRPr="00EE349D" w:rsidSect="00AB30F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34F4" w14:textId="77777777" w:rsidR="00364575" w:rsidRDefault="00364575" w:rsidP="00C51ECF">
      <w:pPr>
        <w:spacing w:after="0" w:line="240" w:lineRule="auto"/>
      </w:pPr>
      <w:r>
        <w:separator/>
      </w:r>
    </w:p>
  </w:endnote>
  <w:endnote w:type="continuationSeparator" w:id="0">
    <w:p w14:paraId="7C5D9CC4" w14:textId="77777777" w:rsidR="00364575" w:rsidRDefault="00364575" w:rsidP="00C5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2055" w14:textId="77777777" w:rsidR="00364575" w:rsidRDefault="00364575" w:rsidP="00C51ECF">
      <w:pPr>
        <w:spacing w:after="0" w:line="240" w:lineRule="auto"/>
      </w:pPr>
      <w:r>
        <w:separator/>
      </w:r>
    </w:p>
  </w:footnote>
  <w:footnote w:type="continuationSeparator" w:id="0">
    <w:p w14:paraId="762C7EF3" w14:textId="77777777" w:rsidR="00364575" w:rsidRDefault="00364575" w:rsidP="00C5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7"/>
    <w:rsid w:val="00011E07"/>
    <w:rsid w:val="00087661"/>
    <w:rsid w:val="000E30C7"/>
    <w:rsid w:val="000F0AA3"/>
    <w:rsid w:val="0018799D"/>
    <w:rsid w:val="001A4DAC"/>
    <w:rsid w:val="001F4CDD"/>
    <w:rsid w:val="00204848"/>
    <w:rsid w:val="0026381A"/>
    <w:rsid w:val="002B597B"/>
    <w:rsid w:val="002E7368"/>
    <w:rsid w:val="00311618"/>
    <w:rsid w:val="00323EA8"/>
    <w:rsid w:val="00325537"/>
    <w:rsid w:val="0034149D"/>
    <w:rsid w:val="00364575"/>
    <w:rsid w:val="00421EB1"/>
    <w:rsid w:val="00424BCB"/>
    <w:rsid w:val="004A4AEA"/>
    <w:rsid w:val="004E05E2"/>
    <w:rsid w:val="004F42D4"/>
    <w:rsid w:val="00503F4E"/>
    <w:rsid w:val="00557A43"/>
    <w:rsid w:val="006223CB"/>
    <w:rsid w:val="00737EDC"/>
    <w:rsid w:val="007F07FC"/>
    <w:rsid w:val="007F7D06"/>
    <w:rsid w:val="00805F37"/>
    <w:rsid w:val="008572BC"/>
    <w:rsid w:val="00894AEF"/>
    <w:rsid w:val="008B131D"/>
    <w:rsid w:val="008D0D6D"/>
    <w:rsid w:val="0091207D"/>
    <w:rsid w:val="0092092E"/>
    <w:rsid w:val="00927D29"/>
    <w:rsid w:val="0093525D"/>
    <w:rsid w:val="009A47F3"/>
    <w:rsid w:val="009B6BFC"/>
    <w:rsid w:val="009F0CC9"/>
    <w:rsid w:val="00A03F03"/>
    <w:rsid w:val="00A04A62"/>
    <w:rsid w:val="00A3674D"/>
    <w:rsid w:val="00AB30F5"/>
    <w:rsid w:val="00AD7D9F"/>
    <w:rsid w:val="00BB2FA4"/>
    <w:rsid w:val="00BF5515"/>
    <w:rsid w:val="00C01F84"/>
    <w:rsid w:val="00C03ABB"/>
    <w:rsid w:val="00C05AE8"/>
    <w:rsid w:val="00C22F6B"/>
    <w:rsid w:val="00C51ECF"/>
    <w:rsid w:val="00D30552"/>
    <w:rsid w:val="00D341CD"/>
    <w:rsid w:val="00D46514"/>
    <w:rsid w:val="00D5402A"/>
    <w:rsid w:val="00D555F9"/>
    <w:rsid w:val="00D92E32"/>
    <w:rsid w:val="00DB2816"/>
    <w:rsid w:val="00DE00AE"/>
    <w:rsid w:val="00DF2682"/>
    <w:rsid w:val="00E078DD"/>
    <w:rsid w:val="00E164EF"/>
    <w:rsid w:val="00E50AA2"/>
    <w:rsid w:val="00E76545"/>
    <w:rsid w:val="00E97352"/>
    <w:rsid w:val="00ED01B6"/>
    <w:rsid w:val="00EE349D"/>
    <w:rsid w:val="00F132A6"/>
    <w:rsid w:val="00F47563"/>
    <w:rsid w:val="00F73F43"/>
    <w:rsid w:val="00F95E88"/>
    <w:rsid w:val="00F96C9C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41FE"/>
  <w15:chartTrackingRefBased/>
  <w15:docId w15:val="{243C3D0C-D209-4F22-A37D-9E301BC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3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uiPriority w:val="39"/>
    <w:rsid w:val="00805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1ECF"/>
  </w:style>
  <w:style w:type="paragraph" w:styleId="Bunntekst">
    <w:name w:val="footer"/>
    <w:basedOn w:val="Normal"/>
    <w:link w:val="BunntekstTegn"/>
    <w:uiPriority w:val="99"/>
    <w:unhideWhenUsed/>
    <w:rsid w:val="00C5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Marit Rønning</dc:creator>
  <cp:keywords/>
  <dc:description/>
  <cp:lastModifiedBy>Bruker</cp:lastModifiedBy>
  <cp:revision>19</cp:revision>
  <dcterms:created xsi:type="dcterms:W3CDTF">2021-11-29T17:03:00Z</dcterms:created>
  <dcterms:modified xsi:type="dcterms:W3CDTF">2022-01-09T14:44:00Z</dcterms:modified>
</cp:coreProperties>
</file>