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353B" w14:textId="126580CD" w:rsidR="00833C3D" w:rsidRPr="00833C3D" w:rsidRDefault="00DE5D79" w:rsidP="00833C3D">
      <w:pPr>
        <w:pStyle w:val="ecxmsonormal"/>
        <w:ind w:left="2832"/>
        <w:rPr>
          <w:rFonts w:ascii="Calibri" w:hAnsi="Calibri" w:cs="Segoe UI"/>
          <w:color w:val="000000"/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Idrettsskole Ski</w:t>
      </w:r>
      <w:r w:rsidR="00833C3D" w:rsidRPr="00833C3D">
        <w:rPr>
          <w:sz w:val="72"/>
          <w:szCs w:val="72"/>
        </w:rPr>
        <w:tab/>
      </w:r>
      <w:r w:rsidR="00833C3D" w:rsidRPr="00833C3D">
        <w:rPr>
          <w:sz w:val="72"/>
          <w:szCs w:val="72"/>
        </w:rPr>
        <w:tab/>
      </w:r>
      <w:r w:rsidR="00833C3D" w:rsidRPr="00833C3D">
        <w:rPr>
          <w:sz w:val="72"/>
          <w:szCs w:val="72"/>
        </w:rPr>
        <w:tab/>
      </w:r>
      <w:r w:rsidR="00833C3D" w:rsidRPr="00833C3D">
        <w:rPr>
          <w:rFonts w:ascii="Lucida Sans" w:hAnsi="Lucida Sans" w:cs="Segoe UI"/>
          <w:color w:val="212121"/>
          <w:sz w:val="72"/>
          <w:szCs w:val="72"/>
        </w:rPr>
        <w:t> </w:t>
      </w:r>
      <w:r w:rsidR="00833C3D" w:rsidRPr="00833C3D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3E36907" wp14:editId="1640DB5B">
            <wp:simplePos x="0" y="0"/>
            <wp:positionH relativeFrom="column">
              <wp:posOffset>219075</wp:posOffset>
            </wp:positionH>
            <wp:positionV relativeFrom="paragraph">
              <wp:posOffset>-396875</wp:posOffset>
            </wp:positionV>
            <wp:extent cx="719455" cy="913130"/>
            <wp:effectExtent l="0" t="0" r="4445" b="1270"/>
            <wp:wrapTight wrapText="bothSides">
              <wp:wrapPolygon edited="0">
                <wp:start x="8579" y="0"/>
                <wp:lineTo x="0" y="2253"/>
                <wp:lineTo x="0" y="7661"/>
                <wp:lineTo x="572" y="15772"/>
                <wp:lineTo x="6863" y="21179"/>
                <wp:lineTo x="8579" y="21179"/>
                <wp:lineTo x="12583" y="21179"/>
                <wp:lineTo x="14298" y="21179"/>
                <wp:lineTo x="20590" y="15772"/>
                <wp:lineTo x="21162" y="7661"/>
                <wp:lineTo x="21162" y="2253"/>
                <wp:lineTo x="12583" y="0"/>
                <wp:lineTo x="8579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AC850" w14:textId="287D9F18" w:rsidR="0078441A" w:rsidRDefault="00DE5D79">
      <w:pPr>
        <w:rPr>
          <w:sz w:val="24"/>
          <w:szCs w:val="24"/>
        </w:rPr>
      </w:pPr>
      <w:r>
        <w:rPr>
          <w:sz w:val="24"/>
          <w:szCs w:val="24"/>
        </w:rPr>
        <w:t>God jul og godt nyttår!</w:t>
      </w:r>
    </w:p>
    <w:p w14:paraId="75CF3052" w14:textId="77777777" w:rsidR="00DE5D79" w:rsidRDefault="00DE5D79">
      <w:pPr>
        <w:rPr>
          <w:sz w:val="24"/>
          <w:szCs w:val="24"/>
        </w:rPr>
      </w:pPr>
    </w:p>
    <w:p w14:paraId="764D30E9" w14:textId="75028805" w:rsidR="00DE5D79" w:rsidRDefault="00DE5D79">
      <w:pPr>
        <w:rPr>
          <w:sz w:val="24"/>
          <w:szCs w:val="24"/>
        </w:rPr>
      </w:pPr>
      <w:r>
        <w:rPr>
          <w:sz w:val="24"/>
          <w:szCs w:val="24"/>
        </w:rPr>
        <w:t xml:space="preserve">Fra og med uke 2 til og med uke 7 så er det Skiavdelingen som har ansvaret for idrettsskole. Dessverre så har nedbøren i romjula medført at snøen har forsvunnet nede i sentrum samt på </w:t>
      </w:r>
      <w:proofErr w:type="spellStart"/>
      <w:r>
        <w:rPr>
          <w:sz w:val="24"/>
          <w:szCs w:val="24"/>
        </w:rPr>
        <w:t>Åsfjellet</w:t>
      </w:r>
      <w:proofErr w:type="spellEnd"/>
      <w:r>
        <w:rPr>
          <w:sz w:val="24"/>
          <w:szCs w:val="24"/>
        </w:rPr>
        <w:t>. Vi håper selvsagt at vi kan få en litt kaldere periode med snø slik at det blir fine skiforhold igjen.</w:t>
      </w:r>
    </w:p>
    <w:p w14:paraId="51D3BE30" w14:textId="50AF0481" w:rsidR="00065908" w:rsidRDefault="00DE5D79">
      <w:pPr>
        <w:rPr>
          <w:sz w:val="24"/>
          <w:szCs w:val="24"/>
        </w:rPr>
      </w:pPr>
      <w:r>
        <w:rPr>
          <w:sz w:val="24"/>
          <w:szCs w:val="24"/>
        </w:rPr>
        <w:t xml:space="preserve">Planen er å ha idrettsskole på </w:t>
      </w:r>
      <w:proofErr w:type="spellStart"/>
      <w:r>
        <w:rPr>
          <w:sz w:val="24"/>
          <w:szCs w:val="24"/>
        </w:rPr>
        <w:t>Åsfjellet</w:t>
      </w:r>
      <w:proofErr w:type="spellEnd"/>
      <w:r>
        <w:rPr>
          <w:sz w:val="24"/>
          <w:szCs w:val="24"/>
        </w:rPr>
        <w:t xml:space="preserve"> ved skihytta på tirsdager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1800 til 1900. Første trening blir tirsdag 8 januar, det vil bli servert gratis kveldsmat på skihytta etter</w:t>
      </w:r>
      <w:r w:rsidR="00111E2A">
        <w:rPr>
          <w:sz w:val="24"/>
          <w:szCs w:val="24"/>
        </w:rPr>
        <w:t xml:space="preserve"> denne</w:t>
      </w:r>
      <w:r>
        <w:rPr>
          <w:sz w:val="24"/>
          <w:szCs w:val="24"/>
        </w:rPr>
        <w:t xml:space="preserve"> treningen. I uke 3 så er det klubbrenn på </w:t>
      </w:r>
      <w:proofErr w:type="spellStart"/>
      <w:r>
        <w:rPr>
          <w:sz w:val="24"/>
          <w:szCs w:val="24"/>
        </w:rPr>
        <w:t>Åsfjellet</w:t>
      </w:r>
      <w:proofErr w:type="spellEnd"/>
      <w:r>
        <w:rPr>
          <w:sz w:val="24"/>
          <w:szCs w:val="24"/>
        </w:rPr>
        <w:t>. Her er det gratis deltakelse for de som deltar på idrettsskolen. Klubbrennet i uke 3 vil bli gjennomført som et runderenn der det er valgfritt hvor mange runder ma</w:t>
      </w:r>
      <w:r w:rsidR="00065908">
        <w:rPr>
          <w:sz w:val="24"/>
          <w:szCs w:val="24"/>
        </w:rPr>
        <w:t xml:space="preserve">n går. Treningen vil ha fokus på skileik og grunnleggende skiteknikk. Målsettingen er at alle barn skal ha det moro og føle mestring på hver trening. </w:t>
      </w:r>
    </w:p>
    <w:p w14:paraId="04F0BC34" w14:textId="76705A40" w:rsidR="00065908" w:rsidRDefault="00065908">
      <w:pPr>
        <w:rPr>
          <w:sz w:val="24"/>
          <w:szCs w:val="24"/>
        </w:rPr>
      </w:pPr>
      <w:r>
        <w:rPr>
          <w:sz w:val="24"/>
          <w:szCs w:val="24"/>
        </w:rPr>
        <w:t xml:space="preserve">Hvis det er noen som mangler utstyr så finnes det mye brukt utstyr rundt om de forskjellige heimer. Hvis noen ikke får tak i utstyr så ta forbindelse med Skiavdelingen så skal vi prøve å være behjelpelig med å skaffe eller låne dere utstyr. Det som trengs er et par ski, staver og sko. </w:t>
      </w:r>
    </w:p>
    <w:p w14:paraId="00E09277" w14:textId="77777777" w:rsidR="00065908" w:rsidRDefault="00065908">
      <w:pPr>
        <w:rPr>
          <w:sz w:val="24"/>
          <w:szCs w:val="24"/>
        </w:rPr>
      </w:pPr>
    </w:p>
    <w:p w14:paraId="425F7FD3" w14:textId="64B79C04" w:rsidR="00065908" w:rsidRDefault="00065908">
      <w:pPr>
        <w:rPr>
          <w:sz w:val="24"/>
          <w:szCs w:val="24"/>
        </w:rPr>
      </w:pPr>
      <w:r>
        <w:rPr>
          <w:sz w:val="24"/>
          <w:szCs w:val="24"/>
        </w:rPr>
        <w:t xml:space="preserve">Hvis forholdene blir alt for dårlige på </w:t>
      </w:r>
      <w:proofErr w:type="spellStart"/>
      <w:r>
        <w:rPr>
          <w:sz w:val="24"/>
          <w:szCs w:val="24"/>
        </w:rPr>
        <w:t>Åsfjellet</w:t>
      </w:r>
      <w:proofErr w:type="spellEnd"/>
      <w:r>
        <w:rPr>
          <w:sz w:val="24"/>
          <w:szCs w:val="24"/>
        </w:rPr>
        <w:t xml:space="preserve"> blir treningene holdt ved </w:t>
      </w:r>
      <w:proofErr w:type="spellStart"/>
      <w:r>
        <w:rPr>
          <w:sz w:val="24"/>
          <w:szCs w:val="24"/>
        </w:rPr>
        <w:t>ballbingen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skola</w:t>
      </w:r>
      <w:proofErr w:type="spellEnd"/>
      <w:r>
        <w:rPr>
          <w:sz w:val="24"/>
          <w:szCs w:val="24"/>
        </w:rPr>
        <w:t xml:space="preserve">. Dette vil bli informert om på hjemmesida til </w:t>
      </w:r>
      <w:proofErr w:type="spellStart"/>
      <w:r>
        <w:rPr>
          <w:sz w:val="24"/>
          <w:szCs w:val="24"/>
        </w:rPr>
        <w:t>Aasguten</w:t>
      </w:r>
      <w:proofErr w:type="spellEnd"/>
      <w:r>
        <w:rPr>
          <w:sz w:val="24"/>
          <w:szCs w:val="24"/>
        </w:rPr>
        <w:t xml:space="preserve"> samt på mail til foresatte.</w:t>
      </w:r>
    </w:p>
    <w:p w14:paraId="4F432FD4" w14:textId="77777777" w:rsidR="00065908" w:rsidRDefault="00065908">
      <w:pPr>
        <w:rPr>
          <w:sz w:val="24"/>
          <w:szCs w:val="24"/>
        </w:rPr>
      </w:pPr>
    </w:p>
    <w:p w14:paraId="5F8EA51E" w14:textId="78CE7E09" w:rsidR="00065908" w:rsidRDefault="00065908">
      <w:pPr>
        <w:rPr>
          <w:sz w:val="24"/>
          <w:szCs w:val="24"/>
        </w:rPr>
      </w:pPr>
      <w:r>
        <w:rPr>
          <w:sz w:val="24"/>
          <w:szCs w:val="24"/>
        </w:rPr>
        <w:t xml:space="preserve">Hvis noen ikke har tenkt å delta på Idrettsskolen etter jul så gi beskjed på mail til </w:t>
      </w:r>
      <w:hyperlink r:id="rId6" w:history="1">
        <w:r w:rsidRPr="00BC5775">
          <w:rPr>
            <w:rStyle w:val="Hyperkobling"/>
            <w:sz w:val="24"/>
            <w:szCs w:val="24"/>
          </w:rPr>
          <w:t>torbjorn_ekle@hotmail.com</w:t>
        </w:r>
      </w:hyperlink>
      <w:r>
        <w:rPr>
          <w:sz w:val="24"/>
          <w:szCs w:val="24"/>
        </w:rPr>
        <w:t>.</w:t>
      </w:r>
    </w:p>
    <w:p w14:paraId="24C6258B" w14:textId="372E1906" w:rsidR="00065908" w:rsidRDefault="00065908">
      <w:pPr>
        <w:rPr>
          <w:sz w:val="24"/>
          <w:szCs w:val="24"/>
        </w:rPr>
      </w:pPr>
      <w:r>
        <w:rPr>
          <w:sz w:val="24"/>
          <w:szCs w:val="24"/>
        </w:rPr>
        <w:t>Er det noen spørsmål angående idrettsskolen ta kontakt med Torbjørn Ekle på mail eller 90999197</w:t>
      </w:r>
    </w:p>
    <w:p w14:paraId="609B0C27" w14:textId="77777777" w:rsidR="00065908" w:rsidRDefault="00065908">
      <w:pPr>
        <w:rPr>
          <w:sz w:val="24"/>
          <w:szCs w:val="24"/>
        </w:rPr>
      </w:pPr>
    </w:p>
    <w:p w14:paraId="7941D45E" w14:textId="742C37A5" w:rsidR="00065908" w:rsidRDefault="00065908">
      <w:pPr>
        <w:rPr>
          <w:sz w:val="24"/>
          <w:szCs w:val="24"/>
        </w:rPr>
      </w:pPr>
      <w:r>
        <w:rPr>
          <w:sz w:val="24"/>
          <w:szCs w:val="24"/>
        </w:rPr>
        <w:t>Skiavdelingen ser fram til en flott vinter med masse unger som skal få ha det artig på ski.</w:t>
      </w:r>
    </w:p>
    <w:p w14:paraId="5F5FB00C" w14:textId="77777777" w:rsidR="00065908" w:rsidRPr="0078441A" w:rsidRDefault="00065908">
      <w:pPr>
        <w:rPr>
          <w:sz w:val="24"/>
          <w:szCs w:val="24"/>
        </w:rPr>
      </w:pPr>
    </w:p>
    <w:sectPr w:rsidR="00065908" w:rsidRPr="0078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1270"/>
    <w:multiLevelType w:val="hybridMultilevel"/>
    <w:tmpl w:val="8BF0E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1A"/>
    <w:rsid w:val="00065908"/>
    <w:rsid w:val="00111E2A"/>
    <w:rsid w:val="003131D7"/>
    <w:rsid w:val="00331DD0"/>
    <w:rsid w:val="004C018B"/>
    <w:rsid w:val="004D34A4"/>
    <w:rsid w:val="0078441A"/>
    <w:rsid w:val="00833C3D"/>
    <w:rsid w:val="009E055E"/>
    <w:rsid w:val="00C90BD6"/>
    <w:rsid w:val="00CE26E4"/>
    <w:rsid w:val="00D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AC9"/>
  <w15:docId w15:val="{DB3898A1-7C61-46B3-AA8F-A0E77EA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4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cxmsonormal">
    <w:name w:val="ecxmsonormal"/>
    <w:basedOn w:val="Normal"/>
    <w:rsid w:val="00833C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34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34A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784">
              <w:marLeft w:val="0"/>
              <w:marRight w:val="0"/>
              <w:marTop w:val="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5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8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6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4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63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15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4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419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8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0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2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7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14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4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23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9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95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bjorn_ekle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Aasguten</dc:creator>
  <cp:lastModifiedBy>Gunn Rønning</cp:lastModifiedBy>
  <cp:revision>2</cp:revision>
  <cp:lastPrinted>2015-10-08T14:05:00Z</cp:lastPrinted>
  <dcterms:created xsi:type="dcterms:W3CDTF">2018-12-30T14:07:00Z</dcterms:created>
  <dcterms:modified xsi:type="dcterms:W3CDTF">2018-12-30T14:07:00Z</dcterms:modified>
</cp:coreProperties>
</file>